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56" w:rsidRDefault="006F4256" w:rsidP="00CD4BE2">
      <w:pPr>
        <w:widowControl/>
        <w:spacing w:line="500" w:lineRule="exact"/>
        <w:ind w:leftChars="-342" w:left="-187" w:rightChars="-330" w:right="-693" w:hangingChars="189" w:hanging="531"/>
        <w:jc w:val="left"/>
        <w:rPr>
          <w:rFonts w:ascii="华文中宋" w:eastAsia="华文中宋" w:hAnsi="华文中宋" w:cs="宋体"/>
          <w:b/>
          <w:kern w:val="0"/>
          <w:sz w:val="30"/>
          <w:szCs w:val="30"/>
        </w:rPr>
      </w:pPr>
      <w:r w:rsidRPr="00B320ED">
        <w:rPr>
          <w:rFonts w:ascii="仿宋_GB2312" w:eastAsia="仿宋_GB2312" w:hAnsi="宋体" w:hint="eastAsia"/>
          <w:b/>
          <w:sz w:val="28"/>
          <w:szCs w:val="28"/>
        </w:rPr>
        <w:t>附件1</w:t>
      </w:r>
      <w:r>
        <w:rPr>
          <w:rFonts w:ascii="仿宋_GB2312" w:eastAsia="仿宋_GB2312" w:hAnsi="宋体" w:hint="eastAsia"/>
          <w:b/>
          <w:sz w:val="28"/>
          <w:szCs w:val="28"/>
        </w:rPr>
        <w:t>：</w:t>
      </w:r>
      <w:r w:rsidR="00CD4BE2">
        <w:rPr>
          <w:rFonts w:ascii="华文中宋" w:eastAsia="华文中宋" w:hAnsi="华文中宋" w:cs="宋体"/>
          <w:b/>
          <w:kern w:val="0"/>
          <w:sz w:val="30"/>
          <w:szCs w:val="30"/>
        </w:rPr>
        <w:t xml:space="preserve"> </w:t>
      </w:r>
    </w:p>
    <w:p w:rsidR="006F4256" w:rsidRDefault="006F4256" w:rsidP="006F4256">
      <w:pPr>
        <w:widowControl/>
        <w:spacing w:line="500" w:lineRule="exact"/>
        <w:ind w:leftChars="-342" w:left="-150" w:rightChars="-330" w:right="-693" w:hangingChars="189" w:hanging="568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因公临时出国（境）各国家和地区</w:t>
      </w:r>
    </w:p>
    <w:p w:rsidR="006F4256" w:rsidRDefault="006F4256" w:rsidP="006F4256">
      <w:pPr>
        <w:widowControl/>
        <w:spacing w:line="500" w:lineRule="exact"/>
        <w:ind w:leftChars="-342" w:left="-150" w:rightChars="-330" w:right="-693" w:hangingChars="189" w:hanging="568"/>
        <w:jc w:val="center"/>
        <w:rPr>
          <w:rFonts w:ascii="华文中宋" w:eastAsia="华文中宋" w:hAnsi="华文中宋" w:cs="宋体"/>
          <w:b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kern w:val="0"/>
          <w:sz w:val="30"/>
          <w:szCs w:val="30"/>
        </w:rPr>
        <w:t>住宿费、伙食费、公杂费开支标准表</w:t>
      </w:r>
    </w:p>
    <w:p w:rsidR="006F4256" w:rsidRPr="00CD4BE2" w:rsidRDefault="006F4256" w:rsidP="006F4256">
      <w:pPr>
        <w:widowControl/>
        <w:spacing w:line="400" w:lineRule="exact"/>
        <w:jc w:val="center"/>
        <w:rPr>
          <w:rFonts w:ascii="华文中宋" w:eastAsia="华文中宋" w:hAnsi="华文中宋" w:cs="宋体"/>
          <w:b/>
          <w:kern w:val="0"/>
          <w:sz w:val="38"/>
          <w:szCs w:val="44"/>
        </w:rPr>
      </w:pPr>
    </w:p>
    <w:tbl>
      <w:tblPr>
        <w:tblW w:w="9073" w:type="dxa"/>
        <w:jc w:val="center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31"/>
        <w:gridCol w:w="1771"/>
        <w:gridCol w:w="1440"/>
        <w:gridCol w:w="900"/>
        <w:gridCol w:w="1260"/>
        <w:gridCol w:w="49"/>
        <w:gridCol w:w="1440"/>
        <w:gridCol w:w="65"/>
        <w:gridCol w:w="1555"/>
      </w:tblGrid>
      <w:tr w:rsidR="006F4256" w:rsidRPr="00280466" w:rsidTr="00CD4BE2">
        <w:trPr>
          <w:trHeight w:val="356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序号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国家</w:t>
            </w:r>
          </w:p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（地区）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币种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住宿费</w:t>
            </w:r>
          </w:p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（每人每天）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伙食费</w:t>
            </w:r>
          </w:p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（每人每天）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公杂费</w:t>
            </w:r>
          </w:p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（每人每天）</w:t>
            </w:r>
          </w:p>
        </w:tc>
      </w:tr>
      <w:tr w:rsidR="006F4256" w:rsidRPr="00280466" w:rsidTr="00CD4BE2">
        <w:trPr>
          <w:trHeight w:val="31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一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亚洲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6F4256" w:rsidRPr="00280466" w:rsidTr="00CD4BE2">
        <w:trPr>
          <w:trHeight w:val="31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蒙古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1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朝鲜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韩国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首尔、釜山、济州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光州、西归浦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日本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东京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日元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大阪、京都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日元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18000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福冈、札幌、长崎、名古屋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日元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14000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日元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缅甸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巴基斯坦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伊斯兰堡、拉合尔、卡拉奇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奎达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斯里兰卡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马尔代夫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孟加拉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17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伊拉克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阿拉伯联合酋长国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19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也门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萨那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亚丁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21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阿曼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伊朗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科威特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25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沙特阿拉伯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利雅得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26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吉达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28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巴林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lastRenderedPageBreak/>
              <w:t>29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以色列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巴勒斯坦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文莱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32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印度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新德里、加尔各答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175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33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孟买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34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不丹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36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越南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河内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胡志明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38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柬甫寨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老挝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马来西亚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菲律宾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印度尼西亚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东帝汶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泰国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曼谷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46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宋卡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清迈、孔敬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48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新加坡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阿富汗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尼泊尔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黎巴嫩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塞浦路斯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约旦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55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土耳其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安卡拉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56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伊斯坦布尔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58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叙利亚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卡塔尔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香港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港币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澳门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港币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台湾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二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  <w:szCs w:val="28"/>
              </w:rPr>
            </w:pPr>
            <w:r w:rsidRPr="00280466">
              <w:rPr>
                <w:rFonts w:ascii="仿宋" w:eastAsia="仿宋" w:hAnsi="仿宋" w:hint="eastAsia"/>
                <w:b/>
                <w:szCs w:val="28"/>
              </w:rPr>
              <w:t>非洲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63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马达加斯加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塔那那利佛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64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塔马塔夫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65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lastRenderedPageBreak/>
              <w:t>66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喀麦隆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67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多哥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68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科特迪瓦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摩洛哥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阿尔及利亚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卢旺达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32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几内亚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埃塞俄比亚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厄立特里亚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75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莫桑比克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76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塞舌尔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77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肯尼亚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195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78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利比亚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79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安哥拉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赞比亚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几内亚比绍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突尼斯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布隆迪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莱索托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85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津巴布韦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33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86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尼日利亚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阿布贾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87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拉各斯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88</w:t>
            </w:r>
          </w:p>
        </w:tc>
        <w:tc>
          <w:tcPr>
            <w:tcW w:w="1802" w:type="dxa"/>
            <w:gridSpan w:val="2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250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89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毛里求斯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90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索马里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91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苏丹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32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92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贝宁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93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马里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62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94</w:t>
            </w:r>
          </w:p>
        </w:tc>
        <w:tc>
          <w:tcPr>
            <w:tcW w:w="1802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乌干达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szCs w:val="28"/>
              </w:rPr>
            </w:pPr>
            <w:r w:rsidRPr="00280466">
              <w:rPr>
                <w:rFonts w:ascii="仿宋" w:eastAsia="仿宋" w:hAnsi="仿宋" w:hint="eastAsia"/>
                <w:szCs w:val="28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塞拉利昂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吉布提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塞内加尔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冈比亚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加蓬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中非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布基纳法索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毛里塔尼亚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尼日尔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104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乍得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赤道几内亚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加纳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107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坦桑尼亚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达累斯萨拉姆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桑给巴尔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刚果（金）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刚果（布）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埃及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圣多美和普林西比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博茨瓦纳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115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南非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比勒陀利亚、</w:t>
            </w:r>
          </w:p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约翰内斯堡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开普敦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德班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纳米比亚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斯威士兰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利比里亚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佛得角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科摩罗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南苏丹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32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马拉维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 w:rsidRPr="00280466">
              <w:rPr>
                <w:rFonts w:ascii="仿宋" w:eastAsia="仿宋" w:hAnsi="仿宋" w:hint="eastAsia"/>
                <w:b/>
              </w:rPr>
              <w:t>三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  <w:b/>
              </w:rPr>
            </w:pPr>
            <w:r w:rsidRPr="00280466">
              <w:rPr>
                <w:rFonts w:ascii="仿宋" w:eastAsia="仿宋" w:hAnsi="仿宋" w:hint="eastAsia"/>
                <w:b/>
              </w:rPr>
              <w:t>欧洲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126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罗马尼亚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布加勒斯特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2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康斯坦察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马其顿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斯洛文尼亚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波黑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克罗地亚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阿尔巴尼亚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保加利亚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俄罗斯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莫斯科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285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哈巴罗夫斯克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56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叶卡捷琳堡、圣彼得堡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伊尔库茨克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140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立陶宛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拉脱维亚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爱沙尼亚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143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乌克兰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基辅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144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敖德萨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145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阿塞拜疆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亚美尼亚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格鲁吉亚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149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吉尔吉斯斯坦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比什凯克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坦吉克斯坦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土库曼斯坦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153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乌兹别克斯坦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塔什干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32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154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撒马尔罕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32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155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32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白俄罗斯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157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哈萨克斯坦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阿斯塔纳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阿拉木图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摩尔多瓦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161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波兰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华沙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162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革但斯克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163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164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德国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柏林、汉堡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165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慕尼黑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法兰克福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168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荷兰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海牙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阿姆斯特丹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171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意大利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罗马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172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米兰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173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佛罗伦萨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174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比利时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奥地利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希腊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178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法国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巴黎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7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马赛、斯特拉斯</w:t>
            </w:r>
            <w:r w:rsidRPr="00280466">
              <w:rPr>
                <w:rFonts w:ascii="仿宋" w:eastAsia="仿宋" w:hAnsi="仿宋" w:hint="eastAsia"/>
              </w:rPr>
              <w:lastRenderedPageBreak/>
              <w:t>堡、尼斯、里昂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180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西班牙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卢森堡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爱尔兰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葡萄牙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 xml:space="preserve">芬兰                 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捷克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斯洛伐克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匈牙利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瑞典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丹麦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挪威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80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瑞士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70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冰岛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马耳他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38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塞尔维亚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黑山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欧元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197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英国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伦敦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英镑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曼彻斯特、爱丁堡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英镑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英镑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 xml:space="preserve"> 四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美洲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美国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华盛顿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201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旧金山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202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休斯顿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203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波士顿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204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纽约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205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芝加哥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洛杉矶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夏威夷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7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209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加拿大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渥太华、多伦多、</w:t>
            </w:r>
          </w:p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卡尔加里、蒙特利尔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210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温哥华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211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212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墨西哥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墨西哥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213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蒂华纳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214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215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巴西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巴西利亚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圣保罗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里约热内卢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219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牙买加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hRule="exact" w:val="626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特立尼达和多巴哥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厄瓜多尔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32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阿根廷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乌拉圭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224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智利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圣地亚哥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225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伊基克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226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安托法加斯塔、阿里卡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3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26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554" w:type="dxa"/>
            <w:gridSpan w:val="3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555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228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哥伦比亚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波哥大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229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麦德林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230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卡塔赫纳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231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100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巴巴多斯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圭亚那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古巴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37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巴拿马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135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格林纳达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安提瓜和巴布达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秘鲁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玻利维亚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36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尼加拉瓜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苏里南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委内瑞拉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230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海地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43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波多黎各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多米尼加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多米尼克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巴哈马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圣卢西亚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阿鲁巴岛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4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哥斯达黎加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</w:tr>
      <w:tr w:rsidR="006F4256" w:rsidRPr="00280466" w:rsidTr="00CD4BE2">
        <w:trPr>
          <w:trHeight w:val="593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五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大洋洲及</w:t>
            </w:r>
          </w:p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太平洋岛屿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lastRenderedPageBreak/>
              <w:t>251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澳大利亚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堪培拉、帕斯、</w:t>
            </w:r>
          </w:p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布里斯班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252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墨尔本、悉尼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253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新西兰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萨摩亚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170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47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256</w:t>
            </w:r>
          </w:p>
        </w:tc>
        <w:tc>
          <w:tcPr>
            <w:tcW w:w="1771" w:type="dxa"/>
            <w:vMerge w:val="restart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斐济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苏瓦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257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楠迪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258</w:t>
            </w:r>
          </w:p>
        </w:tc>
        <w:tc>
          <w:tcPr>
            <w:tcW w:w="1771" w:type="dxa"/>
            <w:vMerge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其他城市</w:t>
            </w: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110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360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259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巴布亚新几内亚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50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260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密克罗尼西亚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40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30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261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马绍尔群岛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120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262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瓦努阿图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150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263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基里巴斯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195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55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264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汤加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160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265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帕劳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266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库克群岛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180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267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所罗门群岛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268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法属留尼汪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140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  <w:tr w:rsidR="006F4256" w:rsidRPr="00280466" w:rsidTr="00CD4BE2">
        <w:trPr>
          <w:trHeight w:val="405"/>
          <w:jc w:val="center"/>
        </w:trPr>
        <w:tc>
          <w:tcPr>
            <w:tcW w:w="593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269</w:t>
            </w:r>
          </w:p>
        </w:tc>
        <w:tc>
          <w:tcPr>
            <w:tcW w:w="1771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法属波利尼西亚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美元</w:t>
            </w:r>
          </w:p>
        </w:tc>
        <w:tc>
          <w:tcPr>
            <w:tcW w:w="1309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240</w:t>
            </w:r>
          </w:p>
        </w:tc>
        <w:tc>
          <w:tcPr>
            <w:tcW w:w="1440" w:type="dxa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60</w:t>
            </w:r>
          </w:p>
        </w:tc>
        <w:tc>
          <w:tcPr>
            <w:tcW w:w="1620" w:type="dxa"/>
            <w:gridSpan w:val="2"/>
            <w:vAlign w:val="center"/>
          </w:tcPr>
          <w:p w:rsidR="006F4256" w:rsidRPr="00280466" w:rsidRDefault="006F4256" w:rsidP="005451B3">
            <w:pPr>
              <w:spacing w:line="280" w:lineRule="exact"/>
              <w:jc w:val="center"/>
              <w:rPr>
                <w:rFonts w:ascii="仿宋" w:eastAsia="仿宋" w:hAnsi="仿宋"/>
              </w:rPr>
            </w:pPr>
            <w:r w:rsidRPr="00280466">
              <w:rPr>
                <w:rFonts w:ascii="仿宋" w:eastAsia="仿宋" w:hAnsi="仿宋" w:hint="eastAsia"/>
              </w:rPr>
              <w:t>35</w:t>
            </w:r>
          </w:p>
        </w:tc>
      </w:tr>
    </w:tbl>
    <w:p w:rsidR="006F4256" w:rsidRPr="008E3D03" w:rsidRDefault="006F4256" w:rsidP="006F4256">
      <w:pPr>
        <w:rPr>
          <w:rFonts w:ascii="仿宋" w:eastAsia="仿宋" w:hAnsi="仿宋"/>
          <w:szCs w:val="32"/>
        </w:rPr>
      </w:pPr>
    </w:p>
    <w:p w:rsidR="006F4256" w:rsidRDefault="006F4256" w:rsidP="006F4256"/>
    <w:p w:rsidR="00394BD9" w:rsidRDefault="00394BD9"/>
    <w:sectPr w:rsidR="00394BD9" w:rsidSect="000773C3">
      <w:footerReference w:type="default" r:id="rId6"/>
      <w:pgSz w:w="11906" w:h="16838"/>
      <w:pgMar w:top="1246" w:right="1800" w:bottom="1246" w:left="25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BE" w:rsidRDefault="00CD4BE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D4BE2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A955BE" w:rsidRDefault="00CD4BE2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1ED"/>
    <w:multiLevelType w:val="hybridMultilevel"/>
    <w:tmpl w:val="6B68F540"/>
    <w:lvl w:ilvl="0" w:tplc="3976F652">
      <w:start w:val="1"/>
      <w:numFmt w:val="decimal"/>
      <w:lvlText w:val="%1、"/>
      <w:lvlJc w:val="left"/>
      <w:pPr>
        <w:ind w:left="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56"/>
    <w:rsid w:val="00131117"/>
    <w:rsid w:val="00394BD9"/>
    <w:rsid w:val="003D21D9"/>
    <w:rsid w:val="00414320"/>
    <w:rsid w:val="0054425E"/>
    <w:rsid w:val="00685222"/>
    <w:rsid w:val="006F4256"/>
    <w:rsid w:val="0073135D"/>
    <w:rsid w:val="007A6E32"/>
    <w:rsid w:val="007B7772"/>
    <w:rsid w:val="00A525C5"/>
    <w:rsid w:val="00A52DEB"/>
    <w:rsid w:val="00CD444F"/>
    <w:rsid w:val="00CD4BE2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6F425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6F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F42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56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6F4256"/>
    <w:rPr>
      <w:b/>
      <w:bCs/>
    </w:rPr>
  </w:style>
  <w:style w:type="paragraph" w:styleId="a6">
    <w:name w:val="No Spacing"/>
    <w:link w:val="Char2"/>
    <w:uiPriority w:val="1"/>
    <w:qFormat/>
    <w:rsid w:val="006F4256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6F4256"/>
    <w:rPr>
      <w:rFonts w:ascii="Calibri" w:eastAsia="宋体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6F425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6F4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F42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F4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56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6F4256"/>
    <w:rPr>
      <w:b/>
      <w:bCs/>
    </w:rPr>
  </w:style>
  <w:style w:type="paragraph" w:styleId="a6">
    <w:name w:val="No Spacing"/>
    <w:link w:val="Char2"/>
    <w:uiPriority w:val="1"/>
    <w:qFormat/>
    <w:rsid w:val="006F4256"/>
    <w:rPr>
      <w:rFonts w:ascii="Calibri" w:eastAsia="宋体" w:hAnsi="Calibri" w:cs="Times New Roman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6F4256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981</Words>
  <Characters>5597</Characters>
  <Application>Microsoft Office Word</Application>
  <DocSecurity>0</DocSecurity>
  <Lines>46</Lines>
  <Paragraphs>13</Paragraphs>
  <ScaleCrop>false</ScaleCrop>
  <Company>P R C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吴文强</dc:creator>
  <cp:lastModifiedBy>吴文强</cp:lastModifiedBy>
  <cp:revision>2</cp:revision>
  <dcterms:created xsi:type="dcterms:W3CDTF">2018-01-25T07:46:00Z</dcterms:created>
  <dcterms:modified xsi:type="dcterms:W3CDTF">2018-01-25T07:47:00Z</dcterms:modified>
</cp:coreProperties>
</file>